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B7" w:rsidRPr="00E807BA" w:rsidRDefault="009758B7">
      <w:pPr>
        <w:rPr>
          <w:b/>
          <w:sz w:val="32"/>
        </w:rPr>
      </w:pPr>
      <w:bookmarkStart w:id="0" w:name="_GoBack"/>
      <w:bookmarkEnd w:id="0"/>
      <w:proofErr w:type="spellStart"/>
      <w:r w:rsidRPr="00E807BA">
        <w:rPr>
          <w:b/>
          <w:sz w:val="32"/>
        </w:rPr>
        <w:t>Füür</w:t>
      </w:r>
      <w:proofErr w:type="spellEnd"/>
      <w:r w:rsidRPr="00E807BA">
        <w:rPr>
          <w:b/>
          <w:sz w:val="32"/>
        </w:rPr>
        <w:t xml:space="preserve"> und </w:t>
      </w:r>
      <w:proofErr w:type="spellStart"/>
      <w:r w:rsidRPr="00E807BA">
        <w:rPr>
          <w:b/>
          <w:sz w:val="32"/>
        </w:rPr>
        <w:t>Flammä</w:t>
      </w:r>
      <w:proofErr w:type="spellEnd"/>
      <w:r w:rsidRPr="00E807BA">
        <w:rPr>
          <w:b/>
          <w:sz w:val="32"/>
        </w:rPr>
        <w:t xml:space="preserve"> – ein Funke kann Grosses entzünden</w:t>
      </w:r>
    </w:p>
    <w:p w:rsidR="009758B7" w:rsidRPr="00E807BA" w:rsidRDefault="009758B7">
      <w:pPr>
        <w:rPr>
          <w:sz w:val="28"/>
        </w:rPr>
      </w:pPr>
      <w:r w:rsidRPr="005376D7">
        <w:rPr>
          <w:sz w:val="28"/>
        </w:rPr>
        <w:t>Vergangenen Samstag zeigte der Tanz- und Sportverein vor über 10</w:t>
      </w:r>
      <w:r w:rsidR="005376D7">
        <w:rPr>
          <w:sz w:val="28"/>
        </w:rPr>
        <w:t>00 Zuschauern ihre mitreissende V</w:t>
      </w:r>
      <w:r w:rsidRPr="00E807BA">
        <w:rPr>
          <w:sz w:val="28"/>
        </w:rPr>
        <w:t>ereinsshow im Pentorama in Amriswil.</w:t>
      </w:r>
    </w:p>
    <w:p w:rsidR="00A94314" w:rsidRPr="00676A46" w:rsidRDefault="009758B7" w:rsidP="00A94314">
      <w:pPr>
        <w:rPr>
          <w:sz w:val="24"/>
        </w:rPr>
      </w:pPr>
      <w:r w:rsidRPr="00676A46">
        <w:rPr>
          <w:sz w:val="24"/>
        </w:rPr>
        <w:t xml:space="preserve">Die Aufregung kurz vor Beginn war bei Allen gross – </w:t>
      </w:r>
      <w:r w:rsidR="00FC7A8C" w:rsidRPr="00676A46">
        <w:rPr>
          <w:sz w:val="24"/>
        </w:rPr>
        <w:t>die Mädchen im Alter von</w:t>
      </w:r>
      <w:r w:rsidRPr="00676A46">
        <w:rPr>
          <w:sz w:val="24"/>
        </w:rPr>
        <w:t xml:space="preserve"> 4 bis 22 Jahren</w:t>
      </w:r>
      <w:r w:rsidR="00FC7A8C" w:rsidRPr="00676A46">
        <w:rPr>
          <w:sz w:val="24"/>
        </w:rPr>
        <w:t xml:space="preserve"> </w:t>
      </w:r>
      <w:r w:rsidR="00460BE6">
        <w:rPr>
          <w:sz w:val="24"/>
        </w:rPr>
        <w:t xml:space="preserve">hatten </w:t>
      </w:r>
      <w:r w:rsidR="00FC7A8C" w:rsidRPr="00676A46">
        <w:rPr>
          <w:sz w:val="24"/>
        </w:rPr>
        <w:t>seit fast einem halben Jahr für diesen Auftritt</w:t>
      </w:r>
      <w:r w:rsidR="00460BE6">
        <w:rPr>
          <w:sz w:val="24"/>
        </w:rPr>
        <w:t xml:space="preserve"> geübt</w:t>
      </w:r>
      <w:r w:rsidR="00FC7A8C" w:rsidRPr="00676A46">
        <w:rPr>
          <w:sz w:val="24"/>
        </w:rPr>
        <w:t xml:space="preserve">. </w:t>
      </w:r>
      <w:r w:rsidR="00E807BA">
        <w:rPr>
          <w:sz w:val="24"/>
        </w:rPr>
        <w:t xml:space="preserve">Das </w:t>
      </w:r>
      <w:proofErr w:type="spellStart"/>
      <w:r w:rsidR="00E807BA">
        <w:rPr>
          <w:sz w:val="24"/>
        </w:rPr>
        <w:t>Pentorama</w:t>
      </w:r>
      <w:proofErr w:type="spellEnd"/>
      <w:r w:rsidR="00E807BA">
        <w:rPr>
          <w:sz w:val="24"/>
        </w:rPr>
        <w:t xml:space="preserve"> war </w:t>
      </w:r>
      <w:proofErr w:type="spellStart"/>
      <w:r w:rsidR="00E807BA">
        <w:rPr>
          <w:sz w:val="24"/>
        </w:rPr>
        <w:t xml:space="preserve">voll </w:t>
      </w:r>
      <w:r w:rsidR="00FC7A8C" w:rsidRPr="00676A46">
        <w:rPr>
          <w:sz w:val="24"/>
        </w:rPr>
        <w:t>gefüllt</w:t>
      </w:r>
      <w:proofErr w:type="spellEnd"/>
      <w:r w:rsidR="00FC7A8C" w:rsidRPr="00676A46">
        <w:rPr>
          <w:sz w:val="24"/>
        </w:rPr>
        <w:t>, da wurden selbst die Ältesten etwas nervös, obwohl sie ihre Choreografie "</w:t>
      </w:r>
      <w:proofErr w:type="spellStart"/>
      <w:r w:rsidR="00FC7A8C" w:rsidRPr="00676A46">
        <w:rPr>
          <w:sz w:val="24"/>
        </w:rPr>
        <w:t>the</w:t>
      </w:r>
      <w:proofErr w:type="spellEnd"/>
      <w:r w:rsidR="00FC7A8C" w:rsidRPr="00676A46">
        <w:rPr>
          <w:sz w:val="24"/>
        </w:rPr>
        <w:t xml:space="preserve"> </w:t>
      </w:r>
      <w:proofErr w:type="spellStart"/>
      <w:r w:rsidR="00FC7A8C" w:rsidRPr="00676A46">
        <w:rPr>
          <w:sz w:val="24"/>
        </w:rPr>
        <w:t>greatest</w:t>
      </w:r>
      <w:proofErr w:type="spellEnd"/>
      <w:r w:rsidR="00FC7A8C" w:rsidRPr="00676A46">
        <w:rPr>
          <w:sz w:val="24"/>
        </w:rPr>
        <w:t xml:space="preserve"> </w:t>
      </w:r>
      <w:r w:rsidR="00E807BA">
        <w:rPr>
          <w:sz w:val="24"/>
        </w:rPr>
        <w:t>Show</w:t>
      </w:r>
      <w:r w:rsidR="00FC7A8C" w:rsidRPr="00676A46">
        <w:rPr>
          <w:sz w:val="24"/>
        </w:rPr>
        <w:t xml:space="preserve">" schon an einigen </w:t>
      </w:r>
      <w:r w:rsidR="00676A46">
        <w:rPr>
          <w:sz w:val="24"/>
        </w:rPr>
        <w:t xml:space="preserve">Anlässen </w:t>
      </w:r>
      <w:r w:rsidR="00FC7A8C" w:rsidRPr="00676A46">
        <w:rPr>
          <w:sz w:val="24"/>
        </w:rPr>
        <w:t xml:space="preserve">zeigen durften. Das abwechslungsreiche Programm überzeugte mit fetzigen Tanzschritten, </w:t>
      </w:r>
      <w:r w:rsidR="005762F2">
        <w:rPr>
          <w:sz w:val="24"/>
        </w:rPr>
        <w:t>atemberaubenden Sprüngen und</w:t>
      </w:r>
      <w:r w:rsidR="00557F52" w:rsidRPr="00676A46">
        <w:rPr>
          <w:sz w:val="24"/>
        </w:rPr>
        <w:t xml:space="preserve"> akrobatische</w:t>
      </w:r>
      <w:r w:rsidR="00E807BA">
        <w:rPr>
          <w:sz w:val="24"/>
        </w:rPr>
        <w:t>n</w:t>
      </w:r>
      <w:r w:rsidR="00557F52" w:rsidRPr="00676A46">
        <w:rPr>
          <w:sz w:val="24"/>
        </w:rPr>
        <w:t xml:space="preserve"> Pyramiden</w:t>
      </w:r>
      <w:r w:rsidR="005762F2">
        <w:rPr>
          <w:sz w:val="24"/>
        </w:rPr>
        <w:t>.</w:t>
      </w:r>
      <w:r w:rsidR="00E807BA">
        <w:rPr>
          <w:sz w:val="24"/>
        </w:rPr>
        <w:t xml:space="preserve"> </w:t>
      </w:r>
      <w:r w:rsidR="00A94314" w:rsidRPr="00676A46">
        <w:rPr>
          <w:sz w:val="24"/>
        </w:rPr>
        <w:t xml:space="preserve">Nebst der Hauptbühne gab es eine 2. Bühne inmitten </w:t>
      </w:r>
      <w:r w:rsidR="00E807BA">
        <w:rPr>
          <w:sz w:val="24"/>
        </w:rPr>
        <w:t>des</w:t>
      </w:r>
      <w:r w:rsidR="00A94314" w:rsidRPr="00676A46">
        <w:rPr>
          <w:sz w:val="24"/>
        </w:rPr>
        <w:t xml:space="preserve"> Publikum</w:t>
      </w:r>
      <w:r w:rsidR="00676A46">
        <w:rPr>
          <w:sz w:val="24"/>
        </w:rPr>
        <w:t>s</w:t>
      </w:r>
      <w:r w:rsidR="00A94314" w:rsidRPr="00676A46">
        <w:rPr>
          <w:sz w:val="24"/>
        </w:rPr>
        <w:t>, auf welcher Partnerakrobatik und wunderschöne</w:t>
      </w:r>
      <w:r w:rsidR="00FC7A8C" w:rsidRPr="00676A46">
        <w:rPr>
          <w:sz w:val="24"/>
        </w:rPr>
        <w:t xml:space="preserve"> </w:t>
      </w:r>
      <w:r w:rsidR="00460BE6">
        <w:rPr>
          <w:sz w:val="24"/>
        </w:rPr>
        <w:t xml:space="preserve">Abläufe an Vertikaltüchern präsentiert wurden. </w:t>
      </w:r>
      <w:r w:rsidR="005762F2">
        <w:rPr>
          <w:sz w:val="24"/>
        </w:rPr>
        <w:t xml:space="preserve">Auch das </w:t>
      </w:r>
      <w:r w:rsidR="00E807BA">
        <w:rPr>
          <w:sz w:val="24"/>
        </w:rPr>
        <w:t xml:space="preserve">Gesangstalent wurde gefördert: begleitet von Live-Gesang zeigten die Turnerinnen an den Tüchern Saltos, Drehungen und Spagate – dies war wahrlich ein Gänsehautmoment. </w:t>
      </w:r>
      <w:r w:rsidR="00E807BA" w:rsidRPr="00676A46">
        <w:rPr>
          <w:sz w:val="24"/>
        </w:rPr>
        <w:t xml:space="preserve">Die atemberaubende Darbietung am </w:t>
      </w:r>
      <w:proofErr w:type="spellStart"/>
      <w:r w:rsidR="00E807BA" w:rsidRPr="00676A46">
        <w:rPr>
          <w:sz w:val="24"/>
        </w:rPr>
        <w:t>Luftring</w:t>
      </w:r>
      <w:proofErr w:type="spellEnd"/>
      <w:r w:rsidR="00E807BA" w:rsidRPr="00676A46">
        <w:rPr>
          <w:sz w:val="24"/>
        </w:rPr>
        <w:t xml:space="preserve"> </w:t>
      </w:r>
      <w:r w:rsidR="00E807BA">
        <w:rPr>
          <w:sz w:val="24"/>
        </w:rPr>
        <w:t>war eine</w:t>
      </w:r>
      <w:r w:rsidR="00E807BA" w:rsidRPr="00676A46">
        <w:rPr>
          <w:sz w:val="24"/>
        </w:rPr>
        <w:t xml:space="preserve"> akro</w:t>
      </w:r>
      <w:r w:rsidR="00E807BA">
        <w:rPr>
          <w:sz w:val="24"/>
        </w:rPr>
        <w:t>batische</w:t>
      </w:r>
      <w:r w:rsidR="00E807BA" w:rsidRPr="00676A46">
        <w:rPr>
          <w:sz w:val="24"/>
        </w:rPr>
        <w:t xml:space="preserve"> Meisterleistung und sorgte für Erstaunen. </w:t>
      </w:r>
      <w:r w:rsidR="00FC7A8C" w:rsidRPr="00676A46">
        <w:rPr>
          <w:sz w:val="24"/>
        </w:rPr>
        <w:t xml:space="preserve">Aber auch die Kleinsten entzückten mit ihren Tänzen mit Pompons und </w:t>
      </w:r>
      <w:r w:rsidR="00E807BA">
        <w:rPr>
          <w:sz w:val="24"/>
        </w:rPr>
        <w:t>Purzelbäumen und Pyramiden.</w:t>
      </w:r>
      <w:r w:rsidR="00A94314" w:rsidRPr="00676A46">
        <w:rPr>
          <w:sz w:val="24"/>
        </w:rPr>
        <w:t xml:space="preserve"> </w:t>
      </w:r>
      <w:r w:rsidR="00FF3CF2">
        <w:rPr>
          <w:sz w:val="24"/>
        </w:rPr>
        <w:t>Der Funke der Leidenschaft fürs Turnen konnte dem Publikum mitgegeben werden.</w:t>
      </w:r>
    </w:p>
    <w:p w:rsidR="00676A46" w:rsidRDefault="00A94314" w:rsidP="00A94314">
      <w:r w:rsidRPr="00676A46">
        <w:rPr>
          <w:sz w:val="24"/>
        </w:rPr>
        <w:t>Alles in allem ein gelungener Abend, welcher am feinen Kuchenbuffet mit Thurgauer Erdbeeren und angeregten Gesprächen ausklang.</w:t>
      </w:r>
      <w:r w:rsidR="00E807BA">
        <w:rPr>
          <w:sz w:val="24"/>
        </w:rPr>
        <w:t xml:space="preserve"> </w:t>
      </w:r>
      <w:r w:rsidR="00676A46">
        <w:t xml:space="preserve">Beeindruckend </w:t>
      </w:r>
      <w:r w:rsidR="00E807BA">
        <w:t>wie es Co-Dance schafft, jedes J</w:t>
      </w:r>
      <w:r w:rsidR="00676A46">
        <w:t xml:space="preserve">ahr wieder eine grandiose </w:t>
      </w:r>
      <w:r w:rsidR="00E807BA">
        <w:t>Show auf die Be</w:t>
      </w:r>
      <w:r w:rsidR="00676A46">
        <w:t>ine zu stellen</w:t>
      </w:r>
      <w:r w:rsidR="00E807BA">
        <w:t>!</w:t>
      </w:r>
    </w:p>
    <w:p w:rsidR="00FF3CF2" w:rsidRDefault="00FF3CF2" w:rsidP="00A94314"/>
    <w:p w:rsidR="00FF3CF2" w:rsidRDefault="00FF3CF2" w:rsidP="00A94314"/>
    <w:p w:rsidR="00FF3CF2" w:rsidRDefault="00FF3CF2" w:rsidP="00A94314"/>
    <w:p w:rsidR="00FF3CF2" w:rsidRPr="00FF3CF2" w:rsidRDefault="00FF3CF2" w:rsidP="00FF3C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CH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424C89C0" wp14:editId="0D4D71C8">
            <wp:simplePos x="0" y="0"/>
            <wp:positionH relativeFrom="column">
              <wp:posOffset>-52070</wp:posOffset>
            </wp:positionH>
            <wp:positionV relativeFrom="paragraph">
              <wp:posOffset>1290955</wp:posOffset>
            </wp:positionV>
            <wp:extent cx="1439545" cy="1887855"/>
            <wp:effectExtent l="0" t="0" r="825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Danc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44B"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t>Presse Co-Dance</w:t>
      </w:r>
      <w:r w:rsidRPr="0068044B"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br/>
        <w:t>Angela Graf</w:t>
      </w:r>
      <w:r w:rsidRPr="0068044B"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br/>
        <w:t>Oberdorfst</w:t>
      </w:r>
      <w:r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t>r. 18, 8582 Dozwil</w:t>
      </w:r>
      <w:r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br/>
        <w:t>079 869 96 86</w:t>
      </w:r>
      <w:r w:rsidRPr="0068044B"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br/>
        <w:t>TSV Co-Dance USA</w:t>
      </w:r>
      <w:r w:rsidRPr="0068044B">
        <w:rPr>
          <w:rFonts w:ascii="Calibri" w:eastAsia="Times New Roman" w:hAnsi="Calibri" w:cs="Calibri"/>
          <w:color w:val="000000"/>
          <w:sz w:val="24"/>
          <w:szCs w:val="24"/>
          <w:lang w:eastAsia="de-CH"/>
        </w:rPr>
        <w:br/>
        <w:t>www.co-dance.ch</w:t>
      </w:r>
    </w:p>
    <w:sectPr w:rsidR="00FF3CF2" w:rsidRPr="00FF3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0"/>
    <w:rsid w:val="00137E50"/>
    <w:rsid w:val="00460BE6"/>
    <w:rsid w:val="00523294"/>
    <w:rsid w:val="005376D7"/>
    <w:rsid w:val="00557F52"/>
    <w:rsid w:val="005762F2"/>
    <w:rsid w:val="00676A46"/>
    <w:rsid w:val="008004E0"/>
    <w:rsid w:val="008457F1"/>
    <w:rsid w:val="009758B7"/>
    <w:rsid w:val="00A94314"/>
    <w:rsid w:val="00E807BA"/>
    <w:rsid w:val="00FC7A8C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8DA443-43B7-49C1-AAAD-FC3C661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Conny Bühler</cp:lastModifiedBy>
  <cp:revision>2</cp:revision>
  <dcterms:created xsi:type="dcterms:W3CDTF">2018-05-07T05:21:00Z</dcterms:created>
  <dcterms:modified xsi:type="dcterms:W3CDTF">2018-05-07T05:21:00Z</dcterms:modified>
</cp:coreProperties>
</file>